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00D" w:rsidRPr="007D4F15" w:rsidRDefault="00BC000D" w:rsidP="007D4F15">
      <w:pPr>
        <w:spacing w:line="480" w:lineRule="auto"/>
        <w:rPr>
          <w:rFonts w:ascii="Times New Roman" w:hAnsi="Times New Roman" w:cs="Times New Roman"/>
          <w:sz w:val="24"/>
          <w:szCs w:val="24"/>
          <w:lang w:val="en-US"/>
        </w:rPr>
      </w:pPr>
    </w:p>
    <w:p w:rsidR="007D4F15" w:rsidRPr="007D4F15" w:rsidRDefault="007D4F15" w:rsidP="007D4F15">
      <w:pPr>
        <w:spacing w:line="480" w:lineRule="auto"/>
        <w:jc w:val="center"/>
        <w:rPr>
          <w:rFonts w:ascii="Times New Roman" w:hAnsi="Times New Roman" w:cs="Times New Roman"/>
          <w:sz w:val="24"/>
          <w:szCs w:val="24"/>
          <w:lang w:val="en-US"/>
        </w:rPr>
      </w:pPr>
    </w:p>
    <w:p w:rsidR="007D4F15" w:rsidRPr="007D4F15" w:rsidRDefault="007D4F15" w:rsidP="007D4F15">
      <w:pPr>
        <w:spacing w:line="480" w:lineRule="auto"/>
        <w:jc w:val="center"/>
        <w:rPr>
          <w:rFonts w:ascii="Times New Roman" w:hAnsi="Times New Roman" w:cs="Times New Roman"/>
          <w:sz w:val="24"/>
          <w:szCs w:val="24"/>
          <w:lang w:val="en-US"/>
        </w:rPr>
      </w:pPr>
    </w:p>
    <w:p w:rsidR="007D4F15" w:rsidRPr="007D4F15" w:rsidRDefault="007D4F15" w:rsidP="00B412B2">
      <w:pPr>
        <w:spacing w:line="480" w:lineRule="auto"/>
        <w:rPr>
          <w:rFonts w:ascii="Times New Roman" w:hAnsi="Times New Roman" w:cs="Times New Roman"/>
          <w:sz w:val="24"/>
          <w:szCs w:val="24"/>
          <w:lang w:val="en-US"/>
        </w:rPr>
      </w:pPr>
    </w:p>
    <w:p w:rsidR="00BC000D" w:rsidRPr="007D4F15" w:rsidRDefault="00BC000D" w:rsidP="007D4F15">
      <w:pPr>
        <w:spacing w:line="480" w:lineRule="auto"/>
        <w:jc w:val="center"/>
        <w:rPr>
          <w:rFonts w:ascii="Times New Roman" w:hAnsi="Times New Roman" w:cs="Times New Roman"/>
          <w:sz w:val="24"/>
          <w:szCs w:val="24"/>
          <w:lang w:val="en-US"/>
        </w:rPr>
      </w:pPr>
      <w:r w:rsidRPr="007D4F15">
        <w:rPr>
          <w:rFonts w:ascii="Times New Roman" w:hAnsi="Times New Roman" w:cs="Times New Roman"/>
          <w:sz w:val="24"/>
          <w:szCs w:val="24"/>
          <w:lang w:val="en-US"/>
        </w:rPr>
        <w:t>Early Childhood Education</w:t>
      </w:r>
    </w:p>
    <w:p w:rsidR="00BC000D" w:rsidRPr="007D4F15" w:rsidRDefault="00BC000D" w:rsidP="007D4F15">
      <w:pPr>
        <w:spacing w:line="480" w:lineRule="auto"/>
        <w:jc w:val="center"/>
        <w:rPr>
          <w:rFonts w:ascii="Times New Roman" w:hAnsi="Times New Roman" w:cs="Times New Roman"/>
          <w:sz w:val="24"/>
          <w:szCs w:val="24"/>
          <w:lang w:val="en-US"/>
        </w:rPr>
      </w:pPr>
      <w:r w:rsidRPr="007D4F15">
        <w:rPr>
          <w:rFonts w:ascii="Times New Roman" w:hAnsi="Times New Roman" w:cs="Times New Roman"/>
          <w:sz w:val="24"/>
          <w:szCs w:val="24"/>
          <w:lang w:val="en-US"/>
        </w:rPr>
        <w:t>Students Name</w:t>
      </w:r>
    </w:p>
    <w:p w:rsidR="00BC000D" w:rsidRDefault="00BC000D" w:rsidP="007D4F15">
      <w:pPr>
        <w:spacing w:line="480" w:lineRule="auto"/>
        <w:jc w:val="center"/>
        <w:rPr>
          <w:rFonts w:ascii="Times New Roman" w:hAnsi="Times New Roman" w:cs="Times New Roman"/>
          <w:sz w:val="24"/>
          <w:szCs w:val="24"/>
          <w:lang w:val="en-US"/>
        </w:rPr>
      </w:pPr>
      <w:r w:rsidRPr="007D4F15">
        <w:rPr>
          <w:rFonts w:ascii="Times New Roman" w:hAnsi="Times New Roman" w:cs="Times New Roman"/>
          <w:sz w:val="24"/>
          <w:szCs w:val="24"/>
          <w:lang w:val="en-US"/>
        </w:rPr>
        <w:t>Instructors Name</w:t>
      </w:r>
    </w:p>
    <w:p w:rsidR="00B412B2" w:rsidRDefault="00B412B2" w:rsidP="007D4F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B412B2" w:rsidRPr="007D4F15" w:rsidRDefault="00B412B2" w:rsidP="007D4F15">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rsidP="00B57DD4">
      <w:pPr>
        <w:spacing w:line="480" w:lineRule="auto"/>
        <w:jc w:val="center"/>
        <w:rPr>
          <w:rFonts w:ascii="Times New Roman" w:hAnsi="Times New Roman" w:cs="Times New Roman"/>
          <w:sz w:val="24"/>
          <w:szCs w:val="24"/>
          <w:lang w:val="en-US"/>
        </w:rPr>
      </w:pPr>
    </w:p>
    <w:p w:rsidR="00B57DD4" w:rsidRDefault="00B57DD4">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BC000D" w:rsidRPr="007D4F15" w:rsidRDefault="00B57DD4" w:rsidP="00B57DD4">
      <w:pPr>
        <w:spacing w:line="480" w:lineRule="auto"/>
        <w:jc w:val="center"/>
        <w:rPr>
          <w:rFonts w:ascii="Times New Roman" w:hAnsi="Times New Roman" w:cs="Times New Roman"/>
          <w:sz w:val="24"/>
          <w:szCs w:val="24"/>
          <w:lang w:val="en-US"/>
        </w:rPr>
      </w:pPr>
      <w:r w:rsidRPr="007D4F15">
        <w:rPr>
          <w:rFonts w:ascii="Times New Roman" w:hAnsi="Times New Roman" w:cs="Times New Roman"/>
          <w:sz w:val="24"/>
          <w:szCs w:val="24"/>
          <w:lang w:val="en-US"/>
        </w:rPr>
        <w:lastRenderedPageBreak/>
        <w:t>Early Childhood Education</w:t>
      </w:r>
    </w:p>
    <w:p w:rsidR="00066DD1" w:rsidRPr="007D4F15" w:rsidRDefault="00BC000D" w:rsidP="00B57DD4">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1.</w:t>
      </w:r>
      <w:r w:rsidR="00B57DD4">
        <w:rPr>
          <w:rFonts w:ascii="Times New Roman" w:hAnsi="Times New Roman" w:cs="Times New Roman"/>
          <w:sz w:val="24"/>
          <w:szCs w:val="24"/>
          <w:lang w:val="en-US"/>
        </w:rPr>
        <w:t xml:space="preserve"> </w:t>
      </w:r>
      <w:r w:rsidRPr="007D4F15">
        <w:rPr>
          <w:rFonts w:ascii="Times New Roman" w:hAnsi="Times New Roman" w:cs="Times New Roman"/>
          <w:sz w:val="24"/>
          <w:szCs w:val="24"/>
          <w:lang w:val="en-US"/>
        </w:rPr>
        <w:t xml:space="preserve"> </w:t>
      </w:r>
      <w:r w:rsidR="0033000F" w:rsidRPr="007D4F15">
        <w:rPr>
          <w:rFonts w:ascii="Times New Roman" w:hAnsi="Times New Roman" w:cs="Times New Roman"/>
          <w:sz w:val="24"/>
          <w:szCs w:val="24"/>
          <w:lang w:val="en-US"/>
        </w:rPr>
        <w:t xml:space="preserve">Regarding the case study one, it is a fact that Laura Donavon believed that staff members should get informed and </w:t>
      </w:r>
      <w:r w:rsidR="00B57DD4" w:rsidRPr="007D4F15">
        <w:rPr>
          <w:rFonts w:ascii="Times New Roman" w:hAnsi="Times New Roman" w:cs="Times New Roman"/>
          <w:sz w:val="24"/>
          <w:szCs w:val="24"/>
          <w:lang w:val="en-US"/>
        </w:rPr>
        <w:t>acquires</w:t>
      </w:r>
      <w:r w:rsidR="0033000F" w:rsidRPr="007D4F15">
        <w:rPr>
          <w:rFonts w:ascii="Times New Roman" w:hAnsi="Times New Roman" w:cs="Times New Roman"/>
          <w:sz w:val="24"/>
          <w:szCs w:val="24"/>
          <w:lang w:val="en-US"/>
        </w:rPr>
        <w:t xml:space="preserve"> adequate knowledge for them to work happily. Through gaining knowledge, the staff members become knowledgeable on how to keep and uphold the code of ethics necessary for promoting active learning among children. It is also a fact that Lindsay should follow the rules and policies as she works hard to meet the needs of children in the child care center. By following rules, Lindsay shows that she is ready to prioritize and put the needs of children first as her chief responsibility.</w:t>
      </w:r>
    </w:p>
    <w:p w:rsidR="00550EB5" w:rsidRPr="007D4F15" w:rsidRDefault="00DA61E3"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 xml:space="preserve">2. </w:t>
      </w:r>
      <w:r w:rsidR="00CE26FE" w:rsidRPr="007D4F15">
        <w:rPr>
          <w:rFonts w:ascii="Times New Roman" w:hAnsi="Times New Roman" w:cs="Times New Roman"/>
          <w:sz w:val="24"/>
          <w:szCs w:val="24"/>
          <w:lang w:val="en-US"/>
        </w:rPr>
        <w:t>One of the issues that have an impact in the case is that Polly Peters who is the new supervisor has no regard for rules and he selects only his favorite staff members. Regarding the code of ethics and practices, Peters lacks a sense of responsibility, and he is not demonstrating integrity, trust, and respect as a profession to all workers in the child care center (French-Lee &amp; Dooley, 2017). Secondly, Alexis one of the workers leaves the center very early, and she does not care that there is no other qualified member of staff on-premise to cover her, and her acts indicate irresponsibility and lack of commitment to her to work.</w:t>
      </w:r>
    </w:p>
    <w:p w:rsidR="00DA61E3" w:rsidRPr="007D4F15" w:rsidRDefault="00550EB5"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 xml:space="preserve">3. </w:t>
      </w:r>
      <w:r w:rsidR="006919F5" w:rsidRPr="007D4F15">
        <w:rPr>
          <w:rFonts w:ascii="Times New Roman" w:hAnsi="Times New Roman" w:cs="Times New Roman"/>
          <w:sz w:val="24"/>
          <w:szCs w:val="24"/>
          <w:lang w:val="en-US"/>
        </w:rPr>
        <w:t xml:space="preserve"> </w:t>
      </w:r>
      <w:r w:rsidR="005E1E22" w:rsidRPr="007D4F15">
        <w:rPr>
          <w:rFonts w:ascii="Times New Roman" w:hAnsi="Times New Roman" w:cs="Times New Roman"/>
          <w:sz w:val="24"/>
          <w:szCs w:val="24"/>
          <w:lang w:val="en-US"/>
        </w:rPr>
        <w:t xml:space="preserve">The code of ethics integral in the case is the demonstration of trust, care, integrity, and respect. The laws of ethics in child care center requires professionals to demonstrate a positive relationship by mentoring, supporting and collaborating with employees which in turn encourages responsibility and hard work. As a practice, colleagues should access adequate information necessary for understanding each child and help them develop appropriate skills for regulating and developing positive behaviors for interacting with each other (French-Lee &amp; Dooley, 2017).  </w:t>
      </w:r>
    </w:p>
    <w:p w:rsidR="00A4615D" w:rsidRPr="007D4F15" w:rsidRDefault="00B71D5B"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4</w:t>
      </w:r>
      <w:r w:rsidR="002B690B" w:rsidRPr="007D4F15">
        <w:rPr>
          <w:rFonts w:ascii="Times New Roman" w:hAnsi="Times New Roman" w:cs="Times New Roman"/>
          <w:sz w:val="24"/>
          <w:szCs w:val="24"/>
          <w:lang w:val="en-US"/>
        </w:rPr>
        <w:t xml:space="preserve">. </w:t>
      </w:r>
      <w:r w:rsidR="00A4615D" w:rsidRPr="007D4F15">
        <w:rPr>
          <w:rFonts w:ascii="Times New Roman" w:hAnsi="Times New Roman" w:cs="Times New Roman"/>
          <w:sz w:val="24"/>
          <w:szCs w:val="24"/>
          <w:lang w:val="en-US"/>
        </w:rPr>
        <w:t xml:space="preserve">Regarding the How Does Learning Happen foundation, employees mentioned in the case can develop and share information on how to understand the needs of children to </w:t>
      </w:r>
      <w:r w:rsidR="00A4615D" w:rsidRPr="007D4F15">
        <w:rPr>
          <w:rFonts w:ascii="Times New Roman" w:hAnsi="Times New Roman" w:cs="Times New Roman"/>
          <w:sz w:val="24"/>
          <w:szCs w:val="24"/>
          <w:lang w:val="en-US"/>
        </w:rPr>
        <w:lastRenderedPageBreak/>
        <w:t xml:space="preserve">enable them to flourish. Staff members in the center can develop effective practices to promote positive relationships that encourage hard work to deliver quality early child care programs (Follari, 2015). Furthermore, effective methods promote reflection for creating experiences and places where educators and children can explore and learn numerous lessons by asking questions. By studying, children develop positive experiences and lessons in the programs. </w:t>
      </w:r>
    </w:p>
    <w:p w:rsidR="00A7636D" w:rsidRPr="007D4F15" w:rsidRDefault="009D2B49"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 xml:space="preserve">5. </w:t>
      </w:r>
      <w:r w:rsidR="002B690B" w:rsidRPr="007D4F15">
        <w:rPr>
          <w:rFonts w:ascii="Times New Roman" w:hAnsi="Times New Roman" w:cs="Times New Roman"/>
          <w:sz w:val="24"/>
          <w:szCs w:val="24"/>
          <w:lang w:val="en-US"/>
        </w:rPr>
        <w:t>The tension in the case might harm employees who in turn might not work well and provide quality care for children. For instance, Lindsay among other workers in the case loves working hard under Laura due to her attention, respect, and trust which she had been showing them before resigning. However, as asserted by Lindsay, employers will not follow the rules and policies due to the new supervisor who has no regard for them, and this is also evident in the case.</w:t>
      </w:r>
    </w:p>
    <w:p w:rsidR="005E2CA1" w:rsidRPr="007D4F15" w:rsidRDefault="005E2CA1" w:rsidP="007D4F15">
      <w:pPr>
        <w:spacing w:line="480" w:lineRule="auto"/>
        <w:jc w:val="center"/>
        <w:rPr>
          <w:rFonts w:ascii="Times New Roman" w:hAnsi="Times New Roman" w:cs="Times New Roman"/>
          <w:b/>
          <w:sz w:val="24"/>
          <w:szCs w:val="24"/>
          <w:lang w:val="en-US"/>
        </w:rPr>
      </w:pPr>
      <w:r w:rsidRPr="007D4F15">
        <w:rPr>
          <w:rFonts w:ascii="Times New Roman" w:hAnsi="Times New Roman" w:cs="Times New Roman"/>
          <w:b/>
          <w:sz w:val="24"/>
          <w:szCs w:val="24"/>
          <w:lang w:val="en-US"/>
        </w:rPr>
        <w:t xml:space="preserve">Case </w:t>
      </w:r>
      <w:r w:rsidR="00CB3EFE" w:rsidRPr="007D4F15">
        <w:rPr>
          <w:rFonts w:ascii="Times New Roman" w:hAnsi="Times New Roman" w:cs="Times New Roman"/>
          <w:b/>
          <w:sz w:val="24"/>
          <w:szCs w:val="24"/>
          <w:lang w:val="en-US"/>
        </w:rPr>
        <w:t>Study 2</w:t>
      </w:r>
    </w:p>
    <w:p w:rsidR="003B3E5E" w:rsidRPr="007D4F15" w:rsidRDefault="0014439F"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1</w:t>
      </w:r>
      <w:r w:rsidR="007D4F15" w:rsidRPr="007D4F15">
        <w:rPr>
          <w:rFonts w:ascii="Times New Roman" w:hAnsi="Times New Roman" w:cs="Times New Roman"/>
          <w:sz w:val="24"/>
          <w:szCs w:val="24"/>
          <w:lang w:val="en-US"/>
        </w:rPr>
        <w:t xml:space="preserve">. </w:t>
      </w:r>
      <w:r w:rsidR="003B3E5E" w:rsidRPr="007D4F15">
        <w:rPr>
          <w:rFonts w:ascii="Times New Roman" w:hAnsi="Times New Roman" w:cs="Times New Roman"/>
          <w:sz w:val="24"/>
          <w:szCs w:val="24"/>
          <w:lang w:val="en-US"/>
        </w:rPr>
        <w:t xml:space="preserve">It is a fact that Sarah is not complying to the codes of ethics and practices which requires her to create a conducive environment through encouraging or practicing positive relationship among workers and children (French-Lee &amp; Dooley, 2017). The narrator says that as a leader with a distinction award for diversity, Sarah fails to take any efforts to know her and she does not appreciate her commitment in promoting equity and inclusion. Also, it is a fact that Sarah shows a lack of adequate understanding and enough knowledge or skills as a supervisor when she irresponsibly maintains poor relationship and boundaries at the care center. She practically rips off the boy’s dress from his body indicating that indeed she is stereotypical. </w:t>
      </w:r>
    </w:p>
    <w:p w:rsidR="00667133" w:rsidRPr="007D4F15" w:rsidRDefault="004F4909"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2</w:t>
      </w:r>
      <w:r w:rsidR="00667133" w:rsidRPr="007D4F15">
        <w:rPr>
          <w:rFonts w:ascii="Times New Roman" w:hAnsi="Times New Roman" w:cs="Times New Roman"/>
          <w:sz w:val="24"/>
          <w:szCs w:val="24"/>
          <w:lang w:val="en-US"/>
        </w:rPr>
        <w:t xml:space="preserve">. Lack of responsibility is one of the issues surfacing in the case especially as demonstrated by Sarah who does not value children’s rights despite that she is the supervisor. </w:t>
      </w:r>
      <w:r w:rsidR="00667133" w:rsidRPr="007D4F15">
        <w:rPr>
          <w:rFonts w:ascii="Times New Roman" w:hAnsi="Times New Roman" w:cs="Times New Roman"/>
          <w:sz w:val="24"/>
          <w:szCs w:val="24"/>
          <w:lang w:val="en-US"/>
        </w:rPr>
        <w:lastRenderedPageBreak/>
        <w:t xml:space="preserve">Sarah fails to create a conducive learning environment where all kids have a sense of belonging. Besides, she does not nurture children’s culture and beliefs. Also, there is lack of proper communication among workers. For instance, Sarah does not communicate the matter of the boy wearing the dress in the case to the parents which is wrong regarding the codes of ethics and practices stresses on open communication for active learning in the child care center (French-Lee &amp; Dooley, 2017). Furthermore, she neither communicates the matter to other employees.  </w:t>
      </w:r>
    </w:p>
    <w:p w:rsidR="00C73CAC" w:rsidRPr="007D4F15" w:rsidRDefault="00C73CAC"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 xml:space="preserve">3. </w:t>
      </w:r>
      <w:r w:rsidR="00667133" w:rsidRPr="007D4F15">
        <w:rPr>
          <w:rFonts w:ascii="Times New Roman" w:hAnsi="Times New Roman" w:cs="Times New Roman"/>
          <w:sz w:val="24"/>
          <w:szCs w:val="24"/>
          <w:lang w:val="en-US"/>
        </w:rPr>
        <w:t>Regarding the professional practices and standard in (CECE), care and a warm relationship is necessary in the case as it shows leadership skills in individuals. This is integral in the case as it will enable staff members to work collaboratively in ensuring that they provide proper care and learning for young children. Besides, workers should demonstrate their professionalism and leadership by practicing a good relationship kid, families and colleagues (French-Lee &amp; Dooley, 2017). By doing so, each member in the care center will become knowledgeable on the policies, legislation, and procedures necessary for providing quality education</w:t>
      </w:r>
      <w:r w:rsidR="005C3863" w:rsidRPr="007D4F15">
        <w:rPr>
          <w:rFonts w:ascii="Times New Roman" w:hAnsi="Times New Roman" w:cs="Times New Roman"/>
          <w:sz w:val="24"/>
          <w:szCs w:val="24"/>
          <w:lang w:val="en-US"/>
        </w:rPr>
        <w:t xml:space="preserve">. </w:t>
      </w:r>
    </w:p>
    <w:p w:rsidR="005D2C38" w:rsidRPr="007D4F15" w:rsidRDefault="00D705A1"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 xml:space="preserve">4. </w:t>
      </w:r>
      <w:r w:rsidR="005D2C38" w:rsidRPr="007D4F15">
        <w:rPr>
          <w:rFonts w:ascii="Times New Roman" w:hAnsi="Times New Roman" w:cs="Times New Roman"/>
          <w:sz w:val="24"/>
          <w:szCs w:val="24"/>
          <w:lang w:val="en-US"/>
        </w:rPr>
        <w:t>The case can get informed by acquiring the knowledge in How Does learning Happen foundation which asserts that, Registered early childhood educators (RECEs) should work collaboratively by developing and sharing ideas that help in understanding children and their needs. However, to provide quality education, workers should ensure that they have a positive relationship and create positive experiences in the learning of young people (Follari, 2015</w:t>
      </w:r>
      <w:r w:rsidR="00DE7189" w:rsidRPr="007D4F15">
        <w:rPr>
          <w:rFonts w:ascii="Times New Roman" w:hAnsi="Times New Roman" w:cs="Times New Roman"/>
          <w:sz w:val="24"/>
          <w:szCs w:val="24"/>
          <w:lang w:val="en-US"/>
        </w:rPr>
        <w:t>)</w:t>
      </w:r>
      <w:r w:rsidR="005D2C38" w:rsidRPr="007D4F15">
        <w:rPr>
          <w:rFonts w:ascii="Times New Roman" w:hAnsi="Times New Roman" w:cs="Times New Roman"/>
          <w:sz w:val="24"/>
          <w:szCs w:val="24"/>
          <w:lang w:val="en-US"/>
        </w:rPr>
        <w:t xml:space="preserve">. </w:t>
      </w:r>
    </w:p>
    <w:p w:rsidR="00B0506D" w:rsidRPr="007D4F15" w:rsidRDefault="00B0506D" w:rsidP="007D4F15">
      <w:pPr>
        <w:spacing w:line="480" w:lineRule="auto"/>
        <w:ind w:firstLine="720"/>
        <w:rPr>
          <w:rFonts w:ascii="Times New Roman" w:hAnsi="Times New Roman" w:cs="Times New Roman"/>
          <w:sz w:val="24"/>
          <w:szCs w:val="24"/>
          <w:lang w:val="en-US"/>
        </w:rPr>
      </w:pPr>
      <w:r w:rsidRPr="007D4F15">
        <w:rPr>
          <w:rFonts w:ascii="Times New Roman" w:hAnsi="Times New Roman" w:cs="Times New Roman"/>
          <w:sz w:val="24"/>
          <w:szCs w:val="24"/>
          <w:lang w:val="en-US"/>
        </w:rPr>
        <w:t>5</w:t>
      </w:r>
      <w:r w:rsidR="007D4F15" w:rsidRPr="007D4F15">
        <w:rPr>
          <w:rFonts w:ascii="Times New Roman" w:hAnsi="Times New Roman" w:cs="Times New Roman"/>
          <w:sz w:val="24"/>
          <w:szCs w:val="24"/>
        </w:rPr>
        <w:t xml:space="preserve">. </w:t>
      </w:r>
      <w:r w:rsidR="00DE7189" w:rsidRPr="007D4F15">
        <w:rPr>
          <w:rFonts w:ascii="Times New Roman" w:hAnsi="Times New Roman" w:cs="Times New Roman"/>
          <w:sz w:val="24"/>
          <w:szCs w:val="24"/>
          <w:lang w:val="en-US"/>
        </w:rPr>
        <w:t xml:space="preserve">The placement student might get demoralized to work hard due to Sarah’s actions and attitudes. For instance, the student will lack the sense of belonging due to the isolation he experiences especially from the supervisor. Besides, he might begin to refrain from </w:t>
      </w:r>
      <w:r w:rsidR="00DE7189" w:rsidRPr="007D4F15">
        <w:rPr>
          <w:rFonts w:ascii="Times New Roman" w:hAnsi="Times New Roman" w:cs="Times New Roman"/>
          <w:sz w:val="24"/>
          <w:szCs w:val="24"/>
          <w:lang w:val="en-US"/>
        </w:rPr>
        <w:lastRenderedPageBreak/>
        <w:t xml:space="preserve">interacting closely with young children especially girls since Sarah reacts to him negatively to show that what he was doing by allowing the girl to sit on his lap is wrong. Furthermore, the placement student might not be able to communicate freely with Sarah due to fear despite that she is the supervisor, concerning issues related to children’s progress in learning. As a result, Sarah’s behavior might prevent the student from practicing his skills effectively to demonstrate professionalisms.  </w:t>
      </w:r>
    </w:p>
    <w:p w:rsidR="00F41993" w:rsidRPr="007D4F15" w:rsidRDefault="00F41993" w:rsidP="007D4F15">
      <w:pPr>
        <w:spacing w:line="480" w:lineRule="auto"/>
        <w:jc w:val="center"/>
        <w:rPr>
          <w:rFonts w:ascii="Times New Roman" w:hAnsi="Times New Roman" w:cs="Times New Roman"/>
          <w:sz w:val="24"/>
          <w:szCs w:val="24"/>
          <w:lang w:val="en-US"/>
        </w:rPr>
      </w:pPr>
    </w:p>
    <w:p w:rsidR="00CB3EFE" w:rsidRDefault="00CB3EFE">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95DC8" w:rsidRPr="007D4F15" w:rsidRDefault="00BC000D" w:rsidP="007D4F15">
      <w:pPr>
        <w:spacing w:line="480" w:lineRule="auto"/>
        <w:jc w:val="center"/>
        <w:rPr>
          <w:rFonts w:ascii="Times New Roman" w:hAnsi="Times New Roman" w:cs="Times New Roman"/>
          <w:sz w:val="24"/>
          <w:szCs w:val="24"/>
          <w:lang w:val="en-US"/>
        </w:rPr>
      </w:pPr>
      <w:r w:rsidRPr="007D4F15">
        <w:rPr>
          <w:rFonts w:ascii="Times New Roman" w:hAnsi="Times New Roman" w:cs="Times New Roman"/>
          <w:sz w:val="24"/>
          <w:szCs w:val="24"/>
          <w:lang w:val="en-US"/>
        </w:rPr>
        <w:lastRenderedPageBreak/>
        <w:t>Refer</w:t>
      </w:r>
      <w:r w:rsidR="00CB3EFE">
        <w:rPr>
          <w:rFonts w:ascii="Times New Roman" w:hAnsi="Times New Roman" w:cs="Times New Roman"/>
          <w:sz w:val="24"/>
          <w:szCs w:val="24"/>
          <w:lang w:val="en-US"/>
        </w:rPr>
        <w:t>ences</w:t>
      </w:r>
    </w:p>
    <w:p w:rsidR="00F41993" w:rsidRPr="007D4F15" w:rsidRDefault="00F41993" w:rsidP="00CB3EFE">
      <w:pPr>
        <w:spacing w:line="480" w:lineRule="auto"/>
        <w:ind w:left="720" w:hanging="720"/>
        <w:rPr>
          <w:rFonts w:ascii="Times New Roman" w:hAnsi="Times New Roman" w:cs="Times New Roman"/>
          <w:sz w:val="24"/>
          <w:szCs w:val="24"/>
          <w:lang w:val="en-US"/>
        </w:rPr>
      </w:pPr>
      <w:proofErr w:type="gramStart"/>
      <w:r w:rsidRPr="007D4F15">
        <w:rPr>
          <w:rFonts w:ascii="Times New Roman" w:hAnsi="Times New Roman" w:cs="Times New Roman"/>
          <w:sz w:val="24"/>
          <w:szCs w:val="24"/>
          <w:lang w:val="en-US"/>
        </w:rPr>
        <w:t>French-Lee, S., &amp; Dooley, C. (2017).</w:t>
      </w:r>
      <w:proofErr w:type="gramEnd"/>
      <w:r w:rsidRPr="007D4F15">
        <w:rPr>
          <w:rFonts w:ascii="Times New Roman" w:hAnsi="Times New Roman" w:cs="Times New Roman"/>
          <w:sz w:val="24"/>
          <w:szCs w:val="24"/>
          <w:lang w:val="en-US"/>
        </w:rPr>
        <w:t xml:space="preserve"> Codes of Ethics and Standards of practice. For Registered Early Childhood Educat</w:t>
      </w:r>
      <w:r w:rsidR="00CB3EFE">
        <w:rPr>
          <w:rFonts w:ascii="Times New Roman" w:hAnsi="Times New Roman" w:cs="Times New Roman"/>
          <w:sz w:val="24"/>
          <w:szCs w:val="24"/>
          <w:lang w:val="en-US"/>
        </w:rPr>
        <w:t xml:space="preserve">ors in Ontario 1-32. Retrieved from </w:t>
      </w:r>
      <w:hyperlink r:id="rId7" w:history="1">
        <w:r w:rsidRPr="007D4F15">
          <w:rPr>
            <w:rStyle w:val="Hyperlink"/>
            <w:rFonts w:ascii="Times New Roman" w:hAnsi="Times New Roman" w:cs="Times New Roman"/>
            <w:sz w:val="24"/>
            <w:szCs w:val="24"/>
            <w:lang w:val="en-US"/>
          </w:rPr>
          <w:t>https://www.college-ece.ca/en/documents/code_and_standards_2017.pdf</w:t>
        </w:r>
      </w:hyperlink>
    </w:p>
    <w:p w:rsidR="00F41993" w:rsidRPr="007D4F15" w:rsidRDefault="00F41993" w:rsidP="00CB3EFE">
      <w:pPr>
        <w:spacing w:line="480" w:lineRule="auto"/>
        <w:ind w:left="720" w:hanging="720"/>
        <w:rPr>
          <w:rFonts w:ascii="Times New Roman" w:hAnsi="Times New Roman" w:cs="Times New Roman"/>
          <w:color w:val="222222"/>
          <w:sz w:val="24"/>
          <w:szCs w:val="24"/>
          <w:shd w:val="clear" w:color="auto" w:fill="FFFFFF"/>
        </w:rPr>
      </w:pPr>
      <w:proofErr w:type="spellStart"/>
      <w:r w:rsidRPr="007D4F15">
        <w:rPr>
          <w:rFonts w:ascii="Times New Roman" w:hAnsi="Times New Roman" w:cs="Times New Roman"/>
          <w:color w:val="222222"/>
          <w:sz w:val="24"/>
          <w:szCs w:val="24"/>
          <w:shd w:val="clear" w:color="auto" w:fill="FFFFFF"/>
        </w:rPr>
        <w:t>Follari</w:t>
      </w:r>
      <w:proofErr w:type="spellEnd"/>
      <w:r w:rsidRPr="007D4F15">
        <w:rPr>
          <w:rFonts w:ascii="Times New Roman" w:hAnsi="Times New Roman" w:cs="Times New Roman"/>
          <w:color w:val="222222"/>
          <w:sz w:val="24"/>
          <w:szCs w:val="24"/>
          <w:shd w:val="clear" w:color="auto" w:fill="FFFFFF"/>
        </w:rPr>
        <w:t>, L. (2015). </w:t>
      </w:r>
      <w:r w:rsidRPr="007D4F15">
        <w:rPr>
          <w:rFonts w:ascii="Times New Roman" w:hAnsi="Times New Roman" w:cs="Times New Roman"/>
          <w:i/>
          <w:iCs/>
          <w:color w:val="222222"/>
          <w:sz w:val="24"/>
          <w:szCs w:val="24"/>
          <w:shd w:val="clear" w:color="auto" w:fill="FFFFFF"/>
        </w:rPr>
        <w:t>Foundations and best practices in early childhood education: History, theories, and approaches to learning</w:t>
      </w:r>
      <w:r w:rsidRPr="007D4F15">
        <w:rPr>
          <w:rFonts w:ascii="Times New Roman" w:hAnsi="Times New Roman" w:cs="Times New Roman"/>
          <w:color w:val="222222"/>
          <w:sz w:val="24"/>
          <w:szCs w:val="24"/>
          <w:shd w:val="clear" w:color="auto" w:fill="FFFFFF"/>
        </w:rPr>
        <w:t>. Pearson Higher Education AU.</w:t>
      </w:r>
    </w:p>
    <w:p w:rsidR="00F41993" w:rsidRPr="007D4F15" w:rsidRDefault="00F41993" w:rsidP="007D4F15">
      <w:pPr>
        <w:spacing w:line="480" w:lineRule="auto"/>
        <w:jc w:val="center"/>
        <w:rPr>
          <w:rFonts w:ascii="Times New Roman" w:hAnsi="Times New Roman" w:cs="Times New Roman"/>
          <w:sz w:val="24"/>
          <w:szCs w:val="24"/>
          <w:lang w:val="en-US"/>
        </w:rPr>
      </w:pPr>
      <w:r w:rsidRPr="007D4F15">
        <w:rPr>
          <w:rFonts w:ascii="Times New Roman" w:hAnsi="Times New Roman" w:cs="Times New Roman"/>
          <w:sz w:val="24"/>
          <w:szCs w:val="24"/>
          <w:lang w:val="en-US"/>
        </w:rPr>
        <w:t xml:space="preserve"> </w:t>
      </w:r>
      <w:bookmarkStart w:id="0" w:name="_GoBack"/>
      <w:bookmarkEnd w:id="0"/>
    </w:p>
    <w:p w:rsidR="00F41993" w:rsidRPr="007D4F15" w:rsidRDefault="00F41993" w:rsidP="007D4F15">
      <w:pPr>
        <w:spacing w:line="480" w:lineRule="auto"/>
        <w:jc w:val="center"/>
        <w:rPr>
          <w:rFonts w:ascii="Times New Roman" w:hAnsi="Times New Roman" w:cs="Times New Roman"/>
          <w:sz w:val="24"/>
          <w:szCs w:val="24"/>
          <w:lang w:val="en-US"/>
        </w:rPr>
      </w:pPr>
    </w:p>
    <w:sectPr w:rsidR="00F41993" w:rsidRPr="007D4F15" w:rsidSect="00BC000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D1A" w:rsidRDefault="00080D1A" w:rsidP="00BC000D">
      <w:pPr>
        <w:spacing w:after="0" w:line="240" w:lineRule="auto"/>
      </w:pPr>
      <w:r>
        <w:separator/>
      </w:r>
    </w:p>
  </w:endnote>
  <w:endnote w:type="continuationSeparator" w:id="0">
    <w:p w:rsidR="00080D1A" w:rsidRDefault="00080D1A" w:rsidP="00BC0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D1A" w:rsidRDefault="00080D1A" w:rsidP="00BC000D">
      <w:pPr>
        <w:spacing w:after="0" w:line="240" w:lineRule="auto"/>
      </w:pPr>
      <w:r>
        <w:separator/>
      </w:r>
    </w:p>
  </w:footnote>
  <w:footnote w:type="continuationSeparator" w:id="0">
    <w:p w:rsidR="00080D1A" w:rsidRDefault="00080D1A" w:rsidP="00BC0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1387027"/>
      <w:docPartObj>
        <w:docPartGallery w:val="Page Numbers (Top of Page)"/>
        <w:docPartUnique/>
      </w:docPartObj>
    </w:sdtPr>
    <w:sdtEndPr>
      <w:rPr>
        <w:noProof/>
      </w:rPr>
    </w:sdtEndPr>
    <w:sdtContent>
      <w:p w:rsidR="00BC000D" w:rsidRPr="00B57DD4" w:rsidRDefault="00BC000D" w:rsidP="00B57DD4">
        <w:pPr>
          <w:pStyle w:val="Header"/>
          <w:spacing w:line="480" w:lineRule="auto"/>
          <w:jc w:val="right"/>
          <w:rPr>
            <w:rFonts w:ascii="Times New Roman" w:hAnsi="Times New Roman" w:cs="Times New Roman"/>
            <w:sz w:val="24"/>
            <w:szCs w:val="24"/>
          </w:rPr>
        </w:pPr>
        <w:r w:rsidRPr="00BC000D">
          <w:rPr>
            <w:rFonts w:ascii="Times New Roman" w:hAnsi="Times New Roman" w:cs="Times New Roman"/>
            <w:sz w:val="24"/>
            <w:szCs w:val="24"/>
            <w:lang w:val="en-US"/>
          </w:rPr>
          <w:t xml:space="preserve">EARLY CHILDHOOD EDUCATION </w:t>
        </w:r>
        <w:r w:rsidRPr="00BC000D">
          <w:rPr>
            <w:rFonts w:ascii="Times New Roman" w:hAnsi="Times New Roman" w:cs="Times New Roman"/>
            <w:sz w:val="24"/>
            <w:szCs w:val="24"/>
            <w:lang w:val="en-US"/>
          </w:rPr>
          <w:tab/>
        </w:r>
        <w:r w:rsidRPr="00BC000D">
          <w:rPr>
            <w:rFonts w:ascii="Times New Roman" w:hAnsi="Times New Roman" w:cs="Times New Roman"/>
            <w:sz w:val="24"/>
            <w:szCs w:val="24"/>
            <w:lang w:val="en-US"/>
          </w:rPr>
          <w:tab/>
        </w:r>
        <w:r w:rsidRPr="00BC000D">
          <w:rPr>
            <w:rFonts w:ascii="Times New Roman" w:hAnsi="Times New Roman" w:cs="Times New Roman"/>
            <w:sz w:val="24"/>
            <w:szCs w:val="24"/>
          </w:rPr>
          <w:fldChar w:fldCharType="begin"/>
        </w:r>
        <w:r w:rsidRPr="00BC000D">
          <w:rPr>
            <w:rFonts w:ascii="Times New Roman" w:hAnsi="Times New Roman" w:cs="Times New Roman"/>
            <w:sz w:val="24"/>
            <w:szCs w:val="24"/>
          </w:rPr>
          <w:instrText xml:space="preserve"> PAGE   \* MERGEFORMAT </w:instrText>
        </w:r>
        <w:r w:rsidRPr="00BC000D">
          <w:rPr>
            <w:rFonts w:ascii="Times New Roman" w:hAnsi="Times New Roman" w:cs="Times New Roman"/>
            <w:sz w:val="24"/>
            <w:szCs w:val="24"/>
          </w:rPr>
          <w:fldChar w:fldCharType="separate"/>
        </w:r>
        <w:r w:rsidR="00CB3EFE">
          <w:rPr>
            <w:rFonts w:ascii="Times New Roman" w:hAnsi="Times New Roman" w:cs="Times New Roman"/>
            <w:noProof/>
            <w:sz w:val="24"/>
            <w:szCs w:val="24"/>
          </w:rPr>
          <w:t>6</w:t>
        </w:r>
        <w:r w:rsidRPr="00BC000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3920030"/>
      <w:docPartObj>
        <w:docPartGallery w:val="Page Numbers (Top of Page)"/>
        <w:docPartUnique/>
      </w:docPartObj>
    </w:sdtPr>
    <w:sdtEndPr>
      <w:rPr>
        <w:noProof/>
      </w:rPr>
    </w:sdtEndPr>
    <w:sdtContent>
      <w:p w:rsidR="00BC000D" w:rsidRPr="00B412B2" w:rsidRDefault="00B412B2" w:rsidP="00B412B2">
        <w:pPr>
          <w:pStyle w:val="Header"/>
          <w:jc w:val="right"/>
          <w:rPr>
            <w:rFonts w:ascii="Times New Roman" w:hAnsi="Times New Roman" w:cs="Times New Roman"/>
            <w:sz w:val="24"/>
            <w:szCs w:val="24"/>
          </w:rPr>
        </w:pPr>
        <w:r w:rsidRPr="00B412B2">
          <w:rPr>
            <w:rFonts w:ascii="Times New Roman" w:hAnsi="Times New Roman" w:cs="Times New Roman"/>
            <w:sz w:val="24"/>
            <w:szCs w:val="24"/>
            <w:lang w:val="en-US"/>
          </w:rPr>
          <w:t>Running head:</w:t>
        </w:r>
        <w:r w:rsidRPr="00B412B2">
          <w:rPr>
            <w:rFonts w:ascii="Times New Roman" w:hAnsi="Times New Roman" w:cs="Times New Roman"/>
            <w:sz w:val="24"/>
            <w:szCs w:val="24"/>
          </w:rPr>
          <w:t xml:space="preserve"> </w:t>
        </w:r>
        <w:r w:rsidRPr="00B412B2">
          <w:rPr>
            <w:rFonts w:ascii="Times New Roman" w:hAnsi="Times New Roman" w:cs="Times New Roman"/>
            <w:sz w:val="24"/>
            <w:szCs w:val="24"/>
            <w:lang w:val="en-US"/>
          </w:rPr>
          <w:t>EARLY CHILDHOOD EDUCATION</w:t>
        </w:r>
        <w:r>
          <w:rPr>
            <w:rFonts w:ascii="Times New Roman" w:hAnsi="Times New Roman" w:cs="Times New Roman"/>
            <w:sz w:val="24"/>
            <w:szCs w:val="24"/>
            <w:lang w:val="en-US"/>
          </w:rPr>
          <w:t xml:space="preserve">                                                             </w:t>
        </w:r>
        <w:r w:rsidRPr="00B412B2">
          <w:rPr>
            <w:rFonts w:ascii="Times New Roman" w:hAnsi="Times New Roman" w:cs="Times New Roman"/>
            <w:sz w:val="24"/>
            <w:szCs w:val="24"/>
          </w:rPr>
          <w:fldChar w:fldCharType="begin"/>
        </w:r>
        <w:r w:rsidRPr="00B412B2">
          <w:rPr>
            <w:rFonts w:ascii="Times New Roman" w:hAnsi="Times New Roman" w:cs="Times New Roman"/>
            <w:sz w:val="24"/>
            <w:szCs w:val="24"/>
          </w:rPr>
          <w:instrText xml:space="preserve"> PAGE   \* MERGEFORMAT </w:instrText>
        </w:r>
        <w:r w:rsidRPr="00B412B2">
          <w:rPr>
            <w:rFonts w:ascii="Times New Roman" w:hAnsi="Times New Roman" w:cs="Times New Roman"/>
            <w:sz w:val="24"/>
            <w:szCs w:val="24"/>
          </w:rPr>
          <w:fldChar w:fldCharType="separate"/>
        </w:r>
        <w:r w:rsidR="00B57DD4">
          <w:rPr>
            <w:rFonts w:ascii="Times New Roman" w:hAnsi="Times New Roman" w:cs="Times New Roman"/>
            <w:noProof/>
            <w:sz w:val="24"/>
            <w:szCs w:val="24"/>
          </w:rPr>
          <w:t>1</w:t>
        </w:r>
        <w:r w:rsidRPr="00B412B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7D4"/>
    <w:rsid w:val="00066DD1"/>
    <w:rsid w:val="00080D1A"/>
    <w:rsid w:val="0008393C"/>
    <w:rsid w:val="00096AEC"/>
    <w:rsid w:val="000A6EAD"/>
    <w:rsid w:val="000C67D4"/>
    <w:rsid w:val="0014401C"/>
    <w:rsid w:val="0014439F"/>
    <w:rsid w:val="00146C03"/>
    <w:rsid w:val="00194F7C"/>
    <w:rsid w:val="001C3841"/>
    <w:rsid w:val="001F2E51"/>
    <w:rsid w:val="0027000E"/>
    <w:rsid w:val="00276498"/>
    <w:rsid w:val="002A068A"/>
    <w:rsid w:val="002B690B"/>
    <w:rsid w:val="00314E81"/>
    <w:rsid w:val="0033000F"/>
    <w:rsid w:val="00347F73"/>
    <w:rsid w:val="00357C86"/>
    <w:rsid w:val="003A3582"/>
    <w:rsid w:val="003B3E5E"/>
    <w:rsid w:val="003B7B75"/>
    <w:rsid w:val="00472068"/>
    <w:rsid w:val="00481DF8"/>
    <w:rsid w:val="00495DC8"/>
    <w:rsid w:val="004B1B0E"/>
    <w:rsid w:val="004E0F55"/>
    <w:rsid w:val="004F4909"/>
    <w:rsid w:val="00540C7B"/>
    <w:rsid w:val="00550EB5"/>
    <w:rsid w:val="00552516"/>
    <w:rsid w:val="00595818"/>
    <w:rsid w:val="00596F7C"/>
    <w:rsid w:val="005C1B1D"/>
    <w:rsid w:val="005C3863"/>
    <w:rsid w:val="005D2C38"/>
    <w:rsid w:val="005E1E22"/>
    <w:rsid w:val="005E2CA1"/>
    <w:rsid w:val="00612ABE"/>
    <w:rsid w:val="00634EBF"/>
    <w:rsid w:val="00647A63"/>
    <w:rsid w:val="00667133"/>
    <w:rsid w:val="006919F5"/>
    <w:rsid w:val="006B315D"/>
    <w:rsid w:val="00711E6B"/>
    <w:rsid w:val="0078531B"/>
    <w:rsid w:val="007A0227"/>
    <w:rsid w:val="007B2D3C"/>
    <w:rsid w:val="007D4F15"/>
    <w:rsid w:val="007D674F"/>
    <w:rsid w:val="00824C77"/>
    <w:rsid w:val="0089393D"/>
    <w:rsid w:val="008D7244"/>
    <w:rsid w:val="008F7A1E"/>
    <w:rsid w:val="0090397E"/>
    <w:rsid w:val="00950F6D"/>
    <w:rsid w:val="00985995"/>
    <w:rsid w:val="009A2335"/>
    <w:rsid w:val="009A38C0"/>
    <w:rsid w:val="009B095D"/>
    <w:rsid w:val="009B46C8"/>
    <w:rsid w:val="009C5F23"/>
    <w:rsid w:val="009D2B49"/>
    <w:rsid w:val="00A05A1B"/>
    <w:rsid w:val="00A43B30"/>
    <w:rsid w:val="00A4615D"/>
    <w:rsid w:val="00A55F79"/>
    <w:rsid w:val="00A7636D"/>
    <w:rsid w:val="00AB058F"/>
    <w:rsid w:val="00AB738F"/>
    <w:rsid w:val="00B0506D"/>
    <w:rsid w:val="00B412B2"/>
    <w:rsid w:val="00B57DD4"/>
    <w:rsid w:val="00B71D5B"/>
    <w:rsid w:val="00BC000D"/>
    <w:rsid w:val="00C417C9"/>
    <w:rsid w:val="00C73CAC"/>
    <w:rsid w:val="00C843EE"/>
    <w:rsid w:val="00CA4584"/>
    <w:rsid w:val="00CB3EFE"/>
    <w:rsid w:val="00CD02E5"/>
    <w:rsid w:val="00CD140E"/>
    <w:rsid w:val="00CE26FE"/>
    <w:rsid w:val="00CE7E8E"/>
    <w:rsid w:val="00CF0FFB"/>
    <w:rsid w:val="00D66F71"/>
    <w:rsid w:val="00D705A1"/>
    <w:rsid w:val="00D73F40"/>
    <w:rsid w:val="00DA61E3"/>
    <w:rsid w:val="00DC0AEE"/>
    <w:rsid w:val="00DE7189"/>
    <w:rsid w:val="00E079A5"/>
    <w:rsid w:val="00E42D3D"/>
    <w:rsid w:val="00F001B3"/>
    <w:rsid w:val="00F366C7"/>
    <w:rsid w:val="00F41993"/>
    <w:rsid w:val="00F857DC"/>
    <w:rsid w:val="00FB4039"/>
    <w:rsid w:val="00FB6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1E3"/>
    <w:pPr>
      <w:ind w:left="720"/>
      <w:contextualSpacing/>
    </w:pPr>
  </w:style>
  <w:style w:type="paragraph" w:styleId="Header">
    <w:name w:val="header"/>
    <w:basedOn w:val="Normal"/>
    <w:link w:val="HeaderChar"/>
    <w:uiPriority w:val="99"/>
    <w:unhideWhenUsed/>
    <w:rsid w:val="00BC0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00D"/>
  </w:style>
  <w:style w:type="paragraph" w:styleId="Footer">
    <w:name w:val="footer"/>
    <w:basedOn w:val="Normal"/>
    <w:link w:val="FooterChar"/>
    <w:uiPriority w:val="99"/>
    <w:unhideWhenUsed/>
    <w:rsid w:val="00BC0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00D"/>
  </w:style>
  <w:style w:type="character" w:styleId="Hyperlink">
    <w:name w:val="Hyperlink"/>
    <w:basedOn w:val="DefaultParagraphFont"/>
    <w:uiPriority w:val="99"/>
    <w:unhideWhenUsed/>
    <w:rsid w:val="00F4199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1E3"/>
    <w:pPr>
      <w:ind w:left="720"/>
      <w:contextualSpacing/>
    </w:pPr>
  </w:style>
  <w:style w:type="paragraph" w:styleId="Header">
    <w:name w:val="header"/>
    <w:basedOn w:val="Normal"/>
    <w:link w:val="HeaderChar"/>
    <w:uiPriority w:val="99"/>
    <w:unhideWhenUsed/>
    <w:rsid w:val="00BC0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00D"/>
  </w:style>
  <w:style w:type="paragraph" w:styleId="Footer">
    <w:name w:val="footer"/>
    <w:basedOn w:val="Normal"/>
    <w:link w:val="FooterChar"/>
    <w:uiPriority w:val="99"/>
    <w:unhideWhenUsed/>
    <w:rsid w:val="00BC0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00D"/>
  </w:style>
  <w:style w:type="character" w:styleId="Hyperlink">
    <w:name w:val="Hyperlink"/>
    <w:basedOn w:val="DefaultParagraphFont"/>
    <w:uiPriority w:val="99"/>
    <w:unhideWhenUsed/>
    <w:rsid w:val="00F419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llege-ece.ca/en/documents/code_and_standards_2017.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6</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dcterms:created xsi:type="dcterms:W3CDTF">2019-04-15T05:00:00Z</dcterms:created>
  <dcterms:modified xsi:type="dcterms:W3CDTF">2019-04-15T14:28:00Z</dcterms:modified>
</cp:coreProperties>
</file>